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r:id="rId3" o:title="бланк" recolor="t" type="frame"/>
    </v:background>
  </w:background>
  <w:body>
    <w:p w14:paraId="2CB66708" w14:textId="77777777" w:rsidR="007F60DD" w:rsidRPr="0029206E" w:rsidRDefault="007F60DD" w:rsidP="008A6496">
      <w:pPr>
        <w:ind w:right="-1"/>
        <w:rPr>
          <w:rFonts w:ascii="Century Gothic" w:hAnsi="Century Gothic"/>
        </w:rPr>
      </w:pPr>
    </w:p>
    <w:p w14:paraId="6C9B67B5" w14:textId="77777777" w:rsidR="00C31FDA" w:rsidRPr="0029206E" w:rsidRDefault="00C31FDA" w:rsidP="008A6496">
      <w:pPr>
        <w:ind w:right="-1"/>
        <w:rPr>
          <w:rFonts w:ascii="Century Gothic" w:hAnsi="Century Gothic"/>
        </w:rPr>
      </w:pPr>
    </w:p>
    <w:tbl>
      <w:tblPr>
        <w:tblW w:w="995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4"/>
        <w:gridCol w:w="6390"/>
      </w:tblGrid>
      <w:tr w:rsidR="00B217B9" w14:paraId="51D2B9B1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2C4E8" w14:textId="3C37F8E2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91368" w14:textId="60C32B82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ИТиДжи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36C8D651" w14:textId="2B215225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17B9" w14:paraId="55616FAB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A9418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Сокращенное наименование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8F514" w14:textId="256E36F6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ИТиДжи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28801990" w14:textId="4C4A5EF0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17B9" w14:paraId="432ECEA5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5E278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0EB37" w14:textId="2A6847AB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7727439940</w:t>
            </w:r>
          </w:p>
          <w:p w14:paraId="7ACDC5EB" w14:textId="2A4EDC94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17B9" w14:paraId="73185F0B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A5699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КНН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3ECD2" w14:textId="6DABF736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772701001</w:t>
            </w:r>
          </w:p>
          <w:p w14:paraId="08991070" w14:textId="3CFC61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17B9" w14:paraId="0EEA3B43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1858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Система налогообложения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053E9" w14:textId="6C2FA496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</w:t>
            </w:r>
          </w:p>
          <w:p w14:paraId="56C99872" w14:textId="1810FEEC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17B9" w14:paraId="66956E02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037C1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BB116" w14:textId="342F9996" w:rsidR="00B217B9" w:rsidRDefault="00B217B9" w:rsidP="007163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1207700074230</w:t>
            </w:r>
          </w:p>
          <w:p w14:paraId="7C97CCB6" w14:textId="107009FC" w:rsidR="00B217B9" w:rsidRDefault="00B217B9" w:rsidP="007163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5E4580B9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A215D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ОКПО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378C" w14:textId="76AD56B9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43492628</w:t>
            </w:r>
          </w:p>
          <w:p w14:paraId="52CEB012" w14:textId="4E0556BC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45F19D41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81F69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ОКАТО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465B8" w14:textId="5624FB2F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45293594000</w:t>
            </w:r>
          </w:p>
          <w:p w14:paraId="5489CFB1" w14:textId="6AA8DA1C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22C386AE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AAC4A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ОКТМО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5AE48" w14:textId="195D97E8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45909000000</w:t>
            </w:r>
          </w:p>
          <w:p w14:paraId="3D207F61" w14:textId="0B7F4639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519CFB9D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7DE7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ОКОГУ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05B8" w14:textId="37A8F8DE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4210014</w:t>
            </w:r>
          </w:p>
          <w:p w14:paraId="5A74E5B3" w14:textId="50EBD520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5EE5616F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D8BFB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ОКФС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45866" w14:textId="4C8A7CEE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14:paraId="1B9FDCC6" w14:textId="1F541633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23ED103F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7C06F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ОКОПФ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98589" w14:textId="0883B810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12300</w:t>
            </w:r>
          </w:p>
          <w:p w14:paraId="0FFE2563" w14:textId="0E2048E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245892D0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50D16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Основной код по ОКВЭД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E7076" w14:textId="654DE161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Торговля оптовая неспециализированная</w:t>
            </w:r>
          </w:p>
          <w:p w14:paraId="6923FAC7" w14:textId="27A4946A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4ABEBA4D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50C54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Юридический адрес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05716" w14:textId="253B9F48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117042, г. Москва, ул. Скобелевская, д. 12</w:t>
            </w:r>
          </w:p>
          <w:p w14:paraId="5DB6D964" w14:textId="438D436C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74487465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E082C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Фактический/почтовый адрес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5FE9" w14:textId="02D38BDC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117042, г. Москва, ул. Скобелевская, д. 12</w:t>
            </w:r>
          </w:p>
          <w:p w14:paraId="598C3E8C" w14:textId="13F99A19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333E2E84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64A58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Телефоны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63DA4" w14:textId="57976A3D" w:rsidR="00B217B9" w:rsidRPr="00B217B9" w:rsidRDefault="001D0AA2" w:rsidP="007163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D0AA2">
              <w:rPr>
                <w:rFonts w:ascii="Times New Roman" w:hAnsi="Times New Roman" w:cs="Times New Roman"/>
              </w:rPr>
              <w:t xml:space="preserve"> (495) 118-04-32</w:t>
            </w:r>
          </w:p>
          <w:p w14:paraId="787ECAFC" w14:textId="5EAE209E" w:rsidR="00B217B9" w:rsidRDefault="00B217B9" w:rsidP="007163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:rsidRPr="007163E2" w14:paraId="0302A03A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B594A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D55D5" w14:textId="2BB3AAFC" w:rsidR="00B217B9" w:rsidRPr="00823831" w:rsidRDefault="00B217B9" w:rsidP="007163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</w:tr>
      <w:tr w:rsidR="00B217B9" w14:paraId="0F65417B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98E5D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Банк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B807" w14:textId="3778EDFE" w:rsidR="00B217B9" w:rsidRDefault="00B217B9" w:rsidP="007163E2">
            <w:pPr>
              <w:spacing w:after="0" w:line="240" w:lineRule="auto"/>
              <w:rPr>
                <w:rStyle w:val="banking-detailsvalue"/>
                <w:rFonts w:ascii="Times New Roman" w:hAnsi="Times New Roman" w:cs="Times New Roman"/>
              </w:rPr>
            </w:pPr>
            <w:r>
              <w:rPr>
                <w:rStyle w:val="banking-detailsvalue"/>
                <w:rFonts w:ascii="Times New Roman" w:hAnsi="Times New Roman" w:cs="Times New Roman"/>
              </w:rPr>
              <w:t>АО "АЛЬФА-БАНК"</w:t>
            </w:r>
          </w:p>
          <w:p w14:paraId="4D674F97" w14:textId="2B179A2A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1742E59C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DB532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 расчетного счета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1B91B" w14:textId="6E5E6C98" w:rsidR="00B217B9" w:rsidRDefault="00B217B9" w:rsidP="007163E2">
            <w:pPr>
              <w:spacing w:after="0" w:line="240" w:lineRule="auto"/>
              <w:rPr>
                <w:rStyle w:val="banking-detailsvalue"/>
                <w:rFonts w:ascii="Times New Roman" w:hAnsi="Times New Roman" w:cs="Times New Roman"/>
              </w:rPr>
            </w:pPr>
            <w:r>
              <w:rPr>
                <w:rStyle w:val="banking-detailsvalue"/>
                <w:rFonts w:ascii="Times New Roman" w:hAnsi="Times New Roman" w:cs="Times New Roman"/>
              </w:rPr>
              <w:t>40702810101870000655</w:t>
            </w:r>
          </w:p>
          <w:p w14:paraId="696D0AC4" w14:textId="6FFC546B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64B5478E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F546E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БИК банка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25BE7" w14:textId="354EFCF8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044525593</w:t>
            </w:r>
          </w:p>
          <w:p w14:paraId="5606FA18" w14:textId="226539A8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2510D281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6EE73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Корреспондентский счет банка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E7B54" w14:textId="324B8BD0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30101810200000000593</w:t>
            </w:r>
          </w:p>
          <w:p w14:paraId="68767FC7" w14:textId="5B890433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17B9" w14:paraId="75E9F322" w14:textId="77777777" w:rsidTr="007163E2">
        <w:trPr>
          <w:trHeight w:val="506"/>
        </w:trPr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87735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</w:t>
            </w:r>
          </w:p>
          <w:p w14:paraId="6FB1E5A5" w14:textId="77777777" w:rsidR="00B217B9" w:rsidRDefault="00B217B9" w:rsidP="00716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Главный бухгалтер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3F064" w14:textId="77777777" w:rsidR="00B217B9" w:rsidRDefault="00B217B9" w:rsidP="00716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Куппо Жанна Александровна</w:t>
            </w:r>
          </w:p>
        </w:tc>
      </w:tr>
    </w:tbl>
    <w:p w14:paraId="20E687BD" w14:textId="77777777" w:rsidR="007F60DD" w:rsidRPr="0029206E" w:rsidRDefault="007F60DD" w:rsidP="008A6496">
      <w:pPr>
        <w:ind w:right="-1"/>
        <w:rPr>
          <w:rFonts w:ascii="Century Gothic" w:hAnsi="Century Gothic"/>
        </w:rPr>
      </w:pPr>
    </w:p>
    <w:sectPr w:rsidR="007F60DD" w:rsidRPr="0029206E" w:rsidSect="00070C52">
      <w:headerReference w:type="default" r:id="rId8"/>
      <w:pgSz w:w="11906" w:h="16838"/>
      <w:pgMar w:top="2113" w:right="1558" w:bottom="1134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908D6" w14:textId="77777777" w:rsidR="007E18FB" w:rsidRDefault="007E18FB" w:rsidP="007F60DD">
      <w:pPr>
        <w:spacing w:after="0" w:line="240" w:lineRule="auto"/>
      </w:pPr>
      <w:r>
        <w:separator/>
      </w:r>
    </w:p>
  </w:endnote>
  <w:endnote w:type="continuationSeparator" w:id="0">
    <w:p w14:paraId="33303CF9" w14:textId="77777777" w:rsidR="007E18FB" w:rsidRDefault="007E18FB" w:rsidP="007F6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F4DDF" w14:textId="77777777" w:rsidR="007E18FB" w:rsidRDefault="007E18FB" w:rsidP="007F60DD">
      <w:pPr>
        <w:spacing w:after="0" w:line="240" w:lineRule="auto"/>
      </w:pPr>
      <w:r>
        <w:separator/>
      </w:r>
    </w:p>
  </w:footnote>
  <w:footnote w:type="continuationSeparator" w:id="0">
    <w:p w14:paraId="434E0836" w14:textId="77777777" w:rsidR="007E18FB" w:rsidRDefault="007E18FB" w:rsidP="007F6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B3E15" w14:textId="0ED5794E" w:rsidR="00070C52" w:rsidRDefault="00070C52" w:rsidP="00070C52">
    <w:pPr>
      <w:spacing w:after="0"/>
      <w:ind w:right="-1"/>
      <w:rPr>
        <w:rFonts w:ascii="Century Gothic" w:hAnsi="Century Gothic"/>
        <w:color w:val="7F7F7F" w:themeColor="text1" w:themeTint="80"/>
        <w:sz w:val="16"/>
        <w:szCs w:val="16"/>
      </w:rPr>
    </w:pPr>
    <w:r>
      <w:rPr>
        <w:noProof/>
        <w:lang w:eastAsia="ru-RU"/>
      </w:rPr>
      <w:drawing>
        <wp:anchor distT="0" distB="0" distL="114300" distR="114300" simplePos="0" relativeHeight="251657728" behindDoc="1" locked="0" layoutInCell="1" allowOverlap="1" wp14:anchorId="70E93A99" wp14:editId="363F59B0">
          <wp:simplePos x="0" y="0"/>
          <wp:positionH relativeFrom="page">
            <wp:align>center</wp:align>
          </wp:positionH>
          <wp:positionV relativeFrom="paragraph">
            <wp:posOffset>-365760</wp:posOffset>
          </wp:positionV>
          <wp:extent cx="7678419" cy="10853649"/>
          <wp:effectExtent l="0" t="0" r="0" b="508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ланк с редактируемым тексто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78419" cy="108536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BAB2CA" w14:textId="77777777" w:rsidR="00070C52" w:rsidRDefault="00070C52" w:rsidP="00070C52">
    <w:pPr>
      <w:spacing w:after="0"/>
      <w:ind w:right="-1"/>
      <w:rPr>
        <w:rFonts w:ascii="Century Gothic" w:hAnsi="Century Gothic"/>
        <w:color w:val="7F7F7F" w:themeColor="text1" w:themeTint="80"/>
        <w:sz w:val="16"/>
        <w:szCs w:val="16"/>
      </w:rPr>
    </w:pPr>
  </w:p>
  <w:p w14:paraId="46B647D4" w14:textId="238DD45E" w:rsidR="007F60DD" w:rsidRDefault="007F60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DD"/>
    <w:rsid w:val="00070C52"/>
    <w:rsid w:val="000A780F"/>
    <w:rsid w:val="0016306A"/>
    <w:rsid w:val="00174861"/>
    <w:rsid w:val="001D0AA2"/>
    <w:rsid w:val="0029206E"/>
    <w:rsid w:val="002B2AF8"/>
    <w:rsid w:val="004D6D9E"/>
    <w:rsid w:val="00577FD0"/>
    <w:rsid w:val="005C5D25"/>
    <w:rsid w:val="005D55E7"/>
    <w:rsid w:val="0064499C"/>
    <w:rsid w:val="007163E2"/>
    <w:rsid w:val="0079325E"/>
    <w:rsid w:val="007E18FB"/>
    <w:rsid w:val="007F60DD"/>
    <w:rsid w:val="00823831"/>
    <w:rsid w:val="008A6496"/>
    <w:rsid w:val="008E6466"/>
    <w:rsid w:val="00A15BA7"/>
    <w:rsid w:val="00A42957"/>
    <w:rsid w:val="00AC09A4"/>
    <w:rsid w:val="00B217B9"/>
    <w:rsid w:val="00C31FDA"/>
    <w:rsid w:val="00DA14B1"/>
    <w:rsid w:val="00E228DF"/>
    <w:rsid w:val="00F62743"/>
    <w:rsid w:val="00FA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B9A48"/>
  <w15:docId w15:val="{E07FF6D9-B26F-4EED-97DC-0433A9BB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60DD"/>
  </w:style>
  <w:style w:type="paragraph" w:styleId="a5">
    <w:name w:val="footer"/>
    <w:basedOn w:val="a"/>
    <w:link w:val="a6"/>
    <w:uiPriority w:val="99"/>
    <w:unhideWhenUsed/>
    <w:rsid w:val="007F6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60DD"/>
  </w:style>
  <w:style w:type="character" w:styleId="a7">
    <w:name w:val="Hyperlink"/>
    <w:basedOn w:val="a0"/>
    <w:uiPriority w:val="99"/>
    <w:unhideWhenUsed/>
    <w:rsid w:val="007F60DD"/>
    <w:rPr>
      <w:color w:val="0000FF" w:themeColor="hyperlink"/>
      <w:u w:val="single"/>
    </w:rPr>
  </w:style>
  <w:style w:type="character" w:customStyle="1" w:styleId="banking-detailsvalue">
    <w:name w:val="banking-details__value"/>
    <w:basedOn w:val="a0"/>
    <w:rsid w:val="00B217B9"/>
  </w:style>
  <w:style w:type="character" w:customStyle="1" w:styleId="UnresolvedMention">
    <w:name w:val="Unresolved Mention"/>
    <w:basedOn w:val="a0"/>
    <w:uiPriority w:val="99"/>
    <w:semiHidden/>
    <w:unhideWhenUsed/>
    <w:rsid w:val="00B21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EC2BC-BDAC-4AE5-B0E0-5385B67F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Учетная запись Майкрософт</cp:lastModifiedBy>
  <cp:revision>6</cp:revision>
  <cp:lastPrinted>2020-03-26T08:26:00Z</cp:lastPrinted>
  <dcterms:created xsi:type="dcterms:W3CDTF">2020-04-10T16:16:00Z</dcterms:created>
  <dcterms:modified xsi:type="dcterms:W3CDTF">2023-10-23T12:17:00Z</dcterms:modified>
</cp:coreProperties>
</file>